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Pr="009B75AF" w:rsidRDefault="009B75AF">
      <w:pPr>
        <w:rPr>
          <w:rFonts w:ascii="Times New Roman" w:hAnsi="Times New Roman" w:cs="Times New Roman"/>
          <w:sz w:val="24"/>
        </w:rPr>
      </w:pPr>
      <w:r w:rsidRPr="009B75AF">
        <w:rPr>
          <w:rFonts w:ascii="Times New Roman" w:hAnsi="Times New Roman" w:cs="Times New Roman"/>
          <w:sz w:val="24"/>
        </w:rPr>
        <w:t xml:space="preserve">TRƯỜNG CAO ĐẲNG KỸ THUẬT    </w:t>
      </w:r>
      <w:r>
        <w:rPr>
          <w:rFonts w:ascii="Times New Roman" w:hAnsi="Times New Roman" w:cs="Times New Roman"/>
          <w:sz w:val="24"/>
        </w:rPr>
        <w:t xml:space="preserve">        </w:t>
      </w:r>
      <w:r w:rsidRPr="009B75AF">
        <w:rPr>
          <w:rFonts w:ascii="Times New Roman" w:hAnsi="Times New Roman" w:cs="Times New Roman"/>
          <w:b/>
          <w:sz w:val="24"/>
        </w:rPr>
        <w:t>CỘNG HÒA XÃ HỘI CHỦ NGHĨA VIỆT NAM</w:t>
      </w:r>
    </w:p>
    <w:p w:rsidR="009B75AF" w:rsidRPr="009B75AF" w:rsidRDefault="00660D52">
      <w:pPr>
        <w:rPr>
          <w:rFonts w:ascii="Times New Roman" w:hAnsi="Times New Roman" w:cs="Times New Roman"/>
          <w:sz w:val="24"/>
        </w:rPr>
      </w:pPr>
      <w:r>
        <w:rPr>
          <w:rFonts w:ascii="Times New Roman" w:hAnsi="Times New Roman" w:cs="Times New Roman"/>
          <w:b/>
          <w:noProof/>
          <w:sz w:val="24"/>
          <w:lang w:eastAsia="en-US"/>
        </w:rPr>
        <mc:AlternateContent>
          <mc:Choice Requires="wps">
            <w:drawing>
              <wp:anchor distT="0" distB="0" distL="114300" distR="114300" simplePos="0" relativeHeight="251661312" behindDoc="0" locked="0" layoutInCell="1" allowOverlap="1" wp14:anchorId="0630AB8C" wp14:editId="1431DAD3">
                <wp:simplePos x="0" y="0"/>
                <wp:positionH relativeFrom="column">
                  <wp:posOffset>3390900</wp:posOffset>
                </wp:positionH>
                <wp:positionV relativeFrom="paragraph">
                  <wp:posOffset>191770</wp:posOffset>
                </wp:positionV>
                <wp:extent cx="18097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8097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6BD820F"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5.1pt" to="409.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C/OzgEAAAMEAAAOAAAAZHJzL2Uyb0RvYy54bWysU01vEzEQvSPxHyzfyW4iAWWVTQ+pygVB&#10;ROkPcL3jrCXbY41NPv49YyfZVICEqHrx7tjz3sx7Hi9vD96JHVCyGHo5n7VSQNA42LDt5eOP+3c3&#10;UqSswqAcBujlEZK8Xb19s9zHDhY4ohuABJOE1O1jL8ecY9c0SY/gVZphhMCHBsmrzCFtm4HUntm9&#10;axZt+6HZIw2RUENKvHt3OpSrym8M6PzNmARZuF5yb7muVNensjarpeq2pOJo9bkN9YIuvLKBi05U&#10;dyor8ZPsH1TeasKEJs80+gaNsRqqBlYzb39T8zCqCFULm5PiZFN6PVr9dbchYYdeLqQIyvMVPWRS&#10;djtmscYQ2EAksSg+7WPqOH0dNnSOUtxQEX0w5MuX5YhD9fY4eQuHLDRvzm/aTx/f8xXoy1lzBUZK&#10;+TOgF+Wnl86GIlt1avclZS7GqZeUsu1CWRM6O9xb52pQBgbWjsRO8VXnw7y0zLhnWRwVZFOEnFqv&#10;f/no4MT6HQxbUZqt1esQXjmV1hDyhdcFzi4wwx1MwPbfwHN+gUId0P8BT4haGUOewN4GpL9Vv1ph&#10;TvkXB066iwVPOBzrpVZreNKqc+dXUUb5eVzh17e7+gUAAP//AwBQSwMEFAAGAAgAAAAhAG23otbf&#10;AAAACQEAAA8AAABkcnMvZG93bnJldi54bWxMj0FLw0AQhe+C/2EZwYvYTRtbasymSKAXD4KNFI/b&#10;7DQbzM6G7LZJ/70jHupx3jze+16+mVwnzjiE1pOC+SwBgVR701Kj4LPaPq5BhKjJ6M4TKrhggE1x&#10;e5PrzPiRPvC8i43gEAqZVmBj7DMpQ23R6TDzPRL/jn5wOvI5NNIMeuRw18lFkqyk0y1xg9U9lhbr&#10;793JKfhqHtLtvqJqLOP7cWWny/5tWSp1fze9voCIOMWrGX7xGR0KZjr4E5kgOgXL9Im3RAVpsgDB&#10;hvX8mYXDnyCLXP5fUPwAAAD//wMAUEsBAi0AFAAGAAgAAAAhALaDOJL+AAAA4QEAABMAAAAAAAAA&#10;AAAAAAAAAAAAAFtDb250ZW50X1R5cGVzXS54bWxQSwECLQAUAAYACAAAACEAOP0h/9YAAACUAQAA&#10;CwAAAAAAAAAAAAAAAAAvAQAAX3JlbHMvLnJlbHNQSwECLQAUAAYACAAAACEA6Qgvzs4BAAADBAAA&#10;DgAAAAAAAAAAAAAAAAAuAgAAZHJzL2Uyb0RvYy54bWxQSwECLQAUAAYACAAAACEAbbei1t8AAAAJ&#10;AQAADwAAAAAAAAAAAAAAAAAoBAAAZHJzL2Rvd25yZXYueG1sUEsFBgAAAAAEAAQA8wAAADQFAAAA&#10;AA==&#10;" strokecolor="black [3213]" strokeweight=".5pt">
                <v:stroke joinstyle="miter"/>
              </v:line>
            </w:pict>
          </mc:Fallback>
        </mc:AlternateContent>
      </w:r>
      <w:r w:rsidR="009B75AF" w:rsidRPr="009B75AF">
        <w:rPr>
          <w:rFonts w:ascii="Times New Roman" w:hAnsi="Times New Roman" w:cs="Times New Roman"/>
          <w:sz w:val="24"/>
        </w:rPr>
        <w:t>LÝ TỰ TRỌNG TP.</w:t>
      </w:r>
      <w:r w:rsidR="009B75AF">
        <w:rPr>
          <w:rFonts w:ascii="Times New Roman" w:hAnsi="Times New Roman" w:cs="Times New Roman"/>
          <w:sz w:val="24"/>
        </w:rPr>
        <w:t xml:space="preserve"> </w:t>
      </w:r>
      <w:r w:rsidR="009B75AF" w:rsidRPr="009B75AF">
        <w:rPr>
          <w:rFonts w:ascii="Times New Roman" w:hAnsi="Times New Roman" w:cs="Times New Roman"/>
          <w:sz w:val="24"/>
        </w:rPr>
        <w:t>H</w:t>
      </w:r>
      <w:r w:rsidR="009B75AF">
        <w:rPr>
          <w:rFonts w:ascii="Times New Roman" w:hAnsi="Times New Roman" w:cs="Times New Roman"/>
          <w:sz w:val="24"/>
        </w:rPr>
        <w:t xml:space="preserve">Ồ </w:t>
      </w:r>
      <w:r w:rsidR="009B75AF" w:rsidRPr="009B75AF">
        <w:rPr>
          <w:rFonts w:ascii="Times New Roman" w:hAnsi="Times New Roman" w:cs="Times New Roman"/>
          <w:sz w:val="24"/>
        </w:rPr>
        <w:t>C</w:t>
      </w:r>
      <w:r w:rsidR="009B75AF">
        <w:rPr>
          <w:rFonts w:ascii="Times New Roman" w:hAnsi="Times New Roman" w:cs="Times New Roman"/>
          <w:sz w:val="24"/>
        </w:rPr>
        <w:t xml:space="preserve">HÍ </w:t>
      </w:r>
      <w:r w:rsidR="009B75AF" w:rsidRPr="009B75AF">
        <w:rPr>
          <w:rFonts w:ascii="Times New Roman" w:hAnsi="Times New Roman" w:cs="Times New Roman"/>
          <w:sz w:val="24"/>
        </w:rPr>
        <w:t>M</w:t>
      </w:r>
      <w:r w:rsidR="009B75AF">
        <w:rPr>
          <w:rFonts w:ascii="Times New Roman" w:hAnsi="Times New Roman" w:cs="Times New Roman"/>
          <w:sz w:val="24"/>
        </w:rPr>
        <w:t>INH</w:t>
      </w:r>
      <w:r w:rsidR="009B75AF" w:rsidRPr="009B75AF">
        <w:rPr>
          <w:rFonts w:ascii="Times New Roman" w:hAnsi="Times New Roman" w:cs="Times New Roman"/>
          <w:sz w:val="24"/>
        </w:rPr>
        <w:t xml:space="preserve">                   </w:t>
      </w:r>
      <w:r w:rsidR="009B75AF">
        <w:rPr>
          <w:rFonts w:ascii="Times New Roman" w:hAnsi="Times New Roman" w:cs="Times New Roman"/>
          <w:sz w:val="24"/>
        </w:rPr>
        <w:t xml:space="preserve">         </w:t>
      </w:r>
      <w:r w:rsidR="009B75AF" w:rsidRPr="009B75AF">
        <w:rPr>
          <w:rFonts w:ascii="Times New Roman" w:hAnsi="Times New Roman" w:cs="Times New Roman"/>
          <w:b/>
          <w:sz w:val="24"/>
        </w:rPr>
        <w:t>Độc lập – Tự do – Hạnh phúc</w:t>
      </w:r>
    </w:p>
    <w:p w:rsidR="009B75AF" w:rsidRPr="009B75AF" w:rsidRDefault="009B75AF">
      <w:pPr>
        <w:rPr>
          <w:rFonts w:ascii="Times New Roman" w:hAnsi="Times New Roman" w:cs="Times New Roman"/>
          <w:b/>
          <w:sz w:val="24"/>
        </w:rPr>
      </w:pPr>
      <w:r w:rsidRPr="009B75AF">
        <w:rPr>
          <w:rFonts w:ascii="Times New Roman" w:hAnsi="Times New Roman" w:cs="Times New Roman"/>
          <w:b/>
          <w:sz w:val="24"/>
        </w:rPr>
        <w:t>PHÒNG QUẢN LÝ KHOA HỌC VÀ</w:t>
      </w:r>
    </w:p>
    <w:p w:rsidR="009B75AF" w:rsidRDefault="009B75AF">
      <w:pPr>
        <w:rPr>
          <w:rFonts w:ascii="Times New Roman" w:hAnsi="Times New Roman" w:cs="Times New Roman"/>
          <w:b/>
          <w:sz w:val="24"/>
        </w:rPr>
      </w:pPr>
      <w:r w:rsidRPr="009B75AF">
        <w:rPr>
          <w:rFonts w:ascii="Times New Roman" w:hAnsi="Times New Roman" w:cs="Times New Roman"/>
          <w:b/>
          <w:sz w:val="24"/>
        </w:rPr>
        <w:t xml:space="preserve">           HỢP TÁC QUỐC TẾ</w:t>
      </w:r>
    </w:p>
    <w:p w:rsidR="009B75AF" w:rsidRDefault="00660D52">
      <w:pPr>
        <w:rPr>
          <w:rFonts w:ascii="Times New Roman" w:hAnsi="Times New Roman" w:cs="Times New Roman"/>
          <w:b/>
          <w:sz w:val="24"/>
        </w:rPr>
      </w:pPr>
      <w:r>
        <w:rPr>
          <w:rFonts w:ascii="Times New Roman" w:hAnsi="Times New Roman" w:cs="Times New Roman"/>
          <w:b/>
          <w:noProof/>
          <w:sz w:val="24"/>
          <w:lang w:eastAsia="en-US"/>
        </w:rPr>
        <mc:AlternateContent>
          <mc:Choice Requires="wps">
            <w:drawing>
              <wp:anchor distT="0" distB="0" distL="114300" distR="114300" simplePos="0" relativeHeight="251659264" behindDoc="0" locked="0" layoutInCell="1" allowOverlap="1" wp14:anchorId="64AAA1AA" wp14:editId="0108E894">
                <wp:simplePos x="0" y="0"/>
                <wp:positionH relativeFrom="column">
                  <wp:posOffset>581025</wp:posOffset>
                </wp:positionH>
                <wp:positionV relativeFrom="paragraph">
                  <wp:posOffset>5715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05FCB4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5pt,.45pt" to="129.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6ryzAEAAAMEAAAOAAAAZHJzL2Uyb0RvYy54bWysU01v2zAMvQ/YfxB0X+z0EBRGnB5SdJdh&#10;C9btB6gyFQuQRIHS8vHvR8mJU2wDig270KbE90g+UuuHk3fiAJQshl4uF60UEDQONux7+f3b04d7&#10;KVJWYVAOA/TyDEk+bN6/Wx9jB3c4ohuABJOE1B1jL8ecY9c0SY/gVVpghMCXBsmrzC7tm4HUkdm9&#10;a+7adtUckYZIqCElPn2cLuWm8hsDOn8xJkEWrpdcW66Wqn0pttmsVbcnFUerL2Wof6jCKxs46Uz1&#10;qLISP8j+RuWtJkxo8kKjb9AYq6H2wN0s21+6eR5VhNoLi5PiLFP6f7T682FHwg48OymC8jyi50zK&#10;7scsthgCC4gklkWnY0wdh2/Dji5eijsqTZ8M+fLldsSpanuetYVTFpoPl+1qdd/yCPT1rrkBI6X8&#10;EdCL8tNLZ0NpW3Xq8CllTsah15By7EKxCZ0dnqxz1SkLA1tH4qB41PlUS2bcqyj2CrIpjUyl1798&#10;djCxfgXDUpRia/a6hDdOpTWEfOV1gaMLzHAFM7B9G3iJL1CoC/o34BlRM2PIM9jbgPSn7DcpzBR/&#10;VWDqu0jwgsO5DrVKw5tWFb+8irLKr/0Kv73dzU8AAAD//wMAUEsDBBQABgAIAAAAIQA/Piph2gAA&#10;AAQBAAAPAAAAZHJzL2Rvd25yZXYueG1sTI5Ba8JAEIXvhf6HZYReSt1oidQ0GykBLz0UakR6XLNj&#10;NpidDdnVxH/f8dSeho/3ePPlm8l14opDaD0pWMwTEEi1Ny01CvbV9uUNRIiajO48oYIbBtgUjw+5&#10;zowf6Ruvu9gIHqGQaQU2xj6TMtQWnQ5z3yNxdvKD05FxaKQZ9MjjrpPLJFlJp1viD1b3WFqsz7uL&#10;U/DTPL9uDxVVYxm/Tis73Q6faanU02z6eAcRcYp/ZbjrszoU7HT0FzJBdArWi5SbfEFwukzXjMc7&#10;yiKX/+WLXwAAAP//AwBQSwECLQAUAAYACAAAACEAtoM4kv4AAADhAQAAEwAAAAAAAAAAAAAAAAAA&#10;AAAAW0NvbnRlbnRfVHlwZXNdLnhtbFBLAQItABQABgAIAAAAIQA4/SH/1gAAAJQBAAALAAAAAAAA&#10;AAAAAAAAAC8BAABfcmVscy8ucmVsc1BLAQItABQABgAIAAAAIQB2Y6ryzAEAAAMEAAAOAAAAAAAA&#10;AAAAAAAAAC4CAABkcnMvZTJvRG9jLnhtbFBLAQItABQABgAIAAAAIQA/Piph2gAAAAQBAAAPAAAA&#10;AAAAAAAAAAAAACYEAABkcnMvZG93bnJldi54bWxQSwUGAAAAAAQABADzAAAALQUAAAAA&#10;" strokecolor="black [3213]" strokeweight=".5pt">
                <v:stroke joinstyle="miter"/>
              </v:line>
            </w:pict>
          </mc:Fallback>
        </mc:AlternateContent>
      </w:r>
    </w:p>
    <w:p w:rsidR="009B75AF" w:rsidRDefault="009B75AF">
      <w:pPr>
        <w:rPr>
          <w:rFonts w:ascii="Times New Roman" w:hAnsi="Times New Roman" w:cs="Times New Roman"/>
          <w:b/>
          <w:sz w:val="24"/>
        </w:rPr>
      </w:pPr>
    </w:p>
    <w:p w:rsidR="009B75AF" w:rsidRPr="00BA6461" w:rsidRDefault="009B75AF" w:rsidP="00BA6461">
      <w:pPr>
        <w:jc w:val="center"/>
        <w:rPr>
          <w:rFonts w:ascii="Times New Roman" w:hAnsi="Times New Roman" w:cs="Times New Roman"/>
          <w:b/>
          <w:sz w:val="32"/>
        </w:rPr>
      </w:pPr>
      <w:r w:rsidRPr="00BA6461">
        <w:rPr>
          <w:rFonts w:ascii="Times New Roman" w:hAnsi="Times New Roman" w:cs="Times New Roman"/>
          <w:b/>
          <w:sz w:val="32"/>
        </w:rPr>
        <w:t>TỜ TRÌNH</w:t>
      </w:r>
    </w:p>
    <w:p w:rsidR="00511747" w:rsidRDefault="009B75AF" w:rsidP="00BA6461">
      <w:pPr>
        <w:jc w:val="center"/>
        <w:rPr>
          <w:rFonts w:ascii="Times New Roman" w:hAnsi="Times New Roman" w:cs="Times New Roman"/>
          <w:b/>
          <w:sz w:val="28"/>
          <w:szCs w:val="28"/>
        </w:rPr>
      </w:pPr>
      <w:r w:rsidRPr="00CB631E">
        <w:rPr>
          <w:rFonts w:ascii="Times New Roman" w:hAnsi="Times New Roman" w:cs="Times New Roman"/>
          <w:b/>
          <w:sz w:val="28"/>
          <w:szCs w:val="28"/>
        </w:rPr>
        <w:t xml:space="preserve">Về nội dung đề xuất bổ sung cho </w:t>
      </w:r>
      <w:r w:rsidR="00511747">
        <w:rPr>
          <w:rFonts w:ascii="Times New Roman" w:hAnsi="Times New Roman" w:cs="Times New Roman"/>
          <w:b/>
          <w:sz w:val="28"/>
          <w:szCs w:val="28"/>
        </w:rPr>
        <w:t>bản thỏa thuận</w:t>
      </w:r>
      <w:r w:rsidRPr="00CB631E">
        <w:rPr>
          <w:rFonts w:ascii="Times New Roman" w:hAnsi="Times New Roman" w:cs="Times New Roman"/>
          <w:b/>
          <w:sz w:val="28"/>
          <w:szCs w:val="28"/>
        </w:rPr>
        <w:t xml:space="preserve"> hợp tác </w:t>
      </w:r>
    </w:p>
    <w:p w:rsidR="009B75AF" w:rsidRPr="00CB631E" w:rsidRDefault="009B75AF" w:rsidP="00BA6461">
      <w:pPr>
        <w:jc w:val="center"/>
        <w:rPr>
          <w:rFonts w:ascii="Times New Roman" w:hAnsi="Times New Roman" w:cs="Times New Roman"/>
          <w:b/>
          <w:sz w:val="28"/>
          <w:szCs w:val="28"/>
        </w:rPr>
      </w:pPr>
      <w:r w:rsidRPr="00CB631E">
        <w:rPr>
          <w:rFonts w:ascii="Times New Roman" w:hAnsi="Times New Roman" w:cs="Times New Roman"/>
          <w:b/>
          <w:sz w:val="28"/>
          <w:szCs w:val="28"/>
        </w:rPr>
        <w:t xml:space="preserve">với </w:t>
      </w:r>
      <w:r w:rsidR="00511747">
        <w:rPr>
          <w:rFonts w:ascii="Times New Roman" w:hAnsi="Times New Roman" w:cs="Times New Roman"/>
          <w:b/>
          <w:sz w:val="28"/>
          <w:szCs w:val="28"/>
        </w:rPr>
        <w:t>đại học quốc gia KunSan Hàn Quôc</w:t>
      </w:r>
    </w:p>
    <w:p w:rsidR="009B75AF" w:rsidRDefault="009B75AF" w:rsidP="00BA6461">
      <w:pPr>
        <w:jc w:val="center"/>
        <w:rPr>
          <w:rFonts w:ascii="Times New Roman" w:hAnsi="Times New Roman" w:cs="Times New Roman"/>
          <w:b/>
          <w:sz w:val="24"/>
        </w:rPr>
      </w:pPr>
    </w:p>
    <w:p w:rsidR="009B75AF" w:rsidRPr="00CB631E" w:rsidRDefault="009B75AF" w:rsidP="00BA6461">
      <w:pPr>
        <w:jc w:val="center"/>
        <w:rPr>
          <w:rFonts w:ascii="Times New Roman" w:hAnsi="Times New Roman" w:cs="Times New Roman"/>
          <w:sz w:val="26"/>
          <w:szCs w:val="26"/>
        </w:rPr>
      </w:pPr>
      <w:r w:rsidRPr="00CB631E">
        <w:rPr>
          <w:rFonts w:ascii="Times New Roman" w:hAnsi="Times New Roman" w:cs="Times New Roman"/>
          <w:b/>
          <w:sz w:val="26"/>
          <w:szCs w:val="26"/>
        </w:rPr>
        <w:t xml:space="preserve">Kính gửi: </w:t>
      </w:r>
      <w:r w:rsidRPr="00CB631E">
        <w:rPr>
          <w:rFonts w:ascii="Times New Roman" w:hAnsi="Times New Roman" w:cs="Times New Roman"/>
          <w:sz w:val="26"/>
          <w:szCs w:val="26"/>
        </w:rPr>
        <w:t>Hiệu trưởng Trường Cao đẳng Kỹ thuật Lý Tự Trọng TP. Hồ Chí Minh</w:t>
      </w:r>
    </w:p>
    <w:p w:rsidR="009B75AF" w:rsidRPr="00CB631E" w:rsidRDefault="009B75AF">
      <w:pPr>
        <w:rPr>
          <w:rFonts w:ascii="Times New Roman" w:hAnsi="Times New Roman" w:cs="Times New Roman"/>
          <w:sz w:val="26"/>
          <w:szCs w:val="26"/>
        </w:rPr>
      </w:pPr>
    </w:p>
    <w:p w:rsidR="009B75AF" w:rsidRPr="00CB631E" w:rsidRDefault="00BA6461" w:rsidP="003D0A52">
      <w:pPr>
        <w:ind w:firstLine="720"/>
        <w:jc w:val="both"/>
        <w:rPr>
          <w:rFonts w:ascii="Times New Roman" w:hAnsi="Times New Roman" w:cs="Times New Roman"/>
          <w:sz w:val="26"/>
          <w:szCs w:val="26"/>
        </w:rPr>
      </w:pPr>
      <w:r w:rsidRPr="00CB631E">
        <w:rPr>
          <w:rFonts w:ascii="Times New Roman" w:hAnsi="Times New Roman" w:cs="Times New Roman"/>
          <w:sz w:val="26"/>
          <w:szCs w:val="26"/>
        </w:rPr>
        <w:t>Căn cứ vào biên bản ghi nhớ và biên bản thỏa thuận trao đổi sinh viên giữa Đại học Quốc gia Kunsan, Hàn Quốc (KNU) và Trường Cao đẳng Kỹ thuật Lý Tự Trọng TP. Hồ Chí Minh (LTTC);</w:t>
      </w:r>
    </w:p>
    <w:p w:rsidR="00BA6461" w:rsidRPr="00CB631E" w:rsidRDefault="00BA6461" w:rsidP="003D0A52">
      <w:pPr>
        <w:ind w:firstLine="720"/>
        <w:jc w:val="both"/>
        <w:rPr>
          <w:rFonts w:ascii="Times New Roman" w:hAnsi="Times New Roman" w:cs="Times New Roman"/>
          <w:sz w:val="26"/>
          <w:szCs w:val="26"/>
        </w:rPr>
      </w:pPr>
      <w:r w:rsidRPr="00CB631E">
        <w:rPr>
          <w:rFonts w:ascii="Times New Roman" w:hAnsi="Times New Roman" w:cs="Times New Roman"/>
          <w:sz w:val="26"/>
          <w:szCs w:val="26"/>
        </w:rPr>
        <w:t>Phòng Quản lý Khoa học và Hợp tác Quốc tế xin trình những nội dung đề xuất bổ sung cho chường trình hợp tác với KNU như sau:</w:t>
      </w:r>
    </w:p>
    <w:p w:rsidR="00BA6461" w:rsidRPr="00CB631E" w:rsidRDefault="00BA6461" w:rsidP="00BA6461">
      <w:pPr>
        <w:rPr>
          <w:rFonts w:ascii="Times New Roman" w:hAnsi="Times New Roman" w:cs="Times New Roman"/>
          <w:sz w:val="26"/>
          <w:szCs w:val="26"/>
        </w:rPr>
      </w:pPr>
    </w:p>
    <w:p w:rsidR="00BA6461" w:rsidRPr="00CB631E" w:rsidRDefault="00BA6461" w:rsidP="003D0A52">
      <w:pPr>
        <w:jc w:val="both"/>
        <w:rPr>
          <w:rFonts w:ascii="Times New Roman" w:hAnsi="Times New Roman" w:cs="Times New Roman"/>
          <w:b/>
          <w:sz w:val="26"/>
          <w:szCs w:val="26"/>
        </w:rPr>
      </w:pPr>
      <w:r w:rsidRPr="00CB631E">
        <w:rPr>
          <w:rFonts w:ascii="Times New Roman" w:hAnsi="Times New Roman" w:cs="Times New Roman"/>
          <w:b/>
          <w:sz w:val="26"/>
          <w:szCs w:val="26"/>
        </w:rPr>
        <w:t>1. Chương trình đưa sinh viên năm cuối sang KNU thực tập</w:t>
      </w:r>
    </w:p>
    <w:p w:rsidR="00BA6461" w:rsidRPr="00CB631E" w:rsidRDefault="00BA646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Thời gian: 3 – 6 tháng (học kỳ hè)</w:t>
      </w:r>
    </w:p>
    <w:p w:rsidR="00BA6461" w:rsidRPr="00CB631E" w:rsidRDefault="00BA646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Địa điểm: Tại các xưởng thực hành của KNU hoặc tại các công ty, doanh nghiệp liên kết với KNU tại Hàn Quốc</w:t>
      </w:r>
    </w:p>
    <w:p w:rsidR="00BA6461" w:rsidRPr="00CB631E" w:rsidRDefault="00BA646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Đối tượng: Sinh viên năm cuối đang theo học các chuyên ngành Kỹ thuật Cơ khí, Kỹ thuật Ôtô, Kỹ thuật Điện – Điện tử, Kỹ thuật nhiệt tại LTTC.</w:t>
      </w:r>
    </w:p>
    <w:p w:rsidR="00BA6461" w:rsidRPr="00CB631E" w:rsidRDefault="00BA646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xml:space="preserve">- </w:t>
      </w:r>
      <w:r w:rsidR="008510E1" w:rsidRPr="00CB631E">
        <w:rPr>
          <w:rFonts w:ascii="Times New Roman" w:hAnsi="Times New Roman" w:cs="Times New Roman"/>
          <w:sz w:val="26"/>
          <w:szCs w:val="26"/>
        </w:rPr>
        <w:t>Điều kiện tuyển sinh: Sinh viên hoàn thành chương trình tiếng Hàn 3 tháng tại LTTC hoặc có chứng chỉ năng lực Hàn ngữ TOPIK cấp 3 trở lên, điểm trung bình chung tích lũy tối thiểu 6.0</w:t>
      </w:r>
    </w:p>
    <w:p w:rsidR="008510E1" w:rsidRPr="00CB631E" w:rsidRDefault="008510E1" w:rsidP="003D0A52">
      <w:pPr>
        <w:jc w:val="both"/>
        <w:rPr>
          <w:rFonts w:ascii="Times New Roman" w:hAnsi="Times New Roman" w:cs="Times New Roman"/>
          <w:sz w:val="26"/>
          <w:szCs w:val="26"/>
        </w:rPr>
      </w:pPr>
    </w:p>
    <w:p w:rsidR="008510E1" w:rsidRPr="00CB631E" w:rsidRDefault="008510E1" w:rsidP="003D0A52">
      <w:pPr>
        <w:jc w:val="both"/>
        <w:rPr>
          <w:rFonts w:ascii="Times New Roman" w:hAnsi="Times New Roman" w:cs="Times New Roman"/>
          <w:b/>
          <w:sz w:val="26"/>
          <w:szCs w:val="26"/>
        </w:rPr>
      </w:pPr>
      <w:r w:rsidRPr="00CB631E">
        <w:rPr>
          <w:rFonts w:ascii="Times New Roman" w:hAnsi="Times New Roman" w:cs="Times New Roman"/>
          <w:b/>
          <w:sz w:val="26"/>
          <w:szCs w:val="26"/>
        </w:rPr>
        <w:t>2. Chương trình liên kết đào tạo tiếng Hàn</w:t>
      </w:r>
    </w:p>
    <w:p w:rsidR="008510E1" w:rsidRPr="00CB631E" w:rsidRDefault="008510E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Thời gian: 3 tháng</w:t>
      </w:r>
    </w:p>
    <w:p w:rsidR="008510E1" w:rsidRPr="00CB631E" w:rsidRDefault="008510E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Địa điểm: Trung tâm ngoại ngữ LTTC</w:t>
      </w:r>
    </w:p>
    <w:p w:rsidR="008510E1" w:rsidRPr="00CB631E" w:rsidRDefault="008510E1" w:rsidP="00AF0158">
      <w:pPr>
        <w:ind w:left="720"/>
        <w:jc w:val="both"/>
        <w:rPr>
          <w:rFonts w:ascii="Times New Roman" w:hAnsi="Times New Roman" w:cs="Times New Roman"/>
          <w:sz w:val="26"/>
          <w:szCs w:val="26"/>
        </w:rPr>
      </w:pPr>
      <w:r w:rsidRPr="00CB631E">
        <w:rPr>
          <w:rFonts w:ascii="Times New Roman" w:hAnsi="Times New Roman" w:cs="Times New Roman"/>
          <w:sz w:val="26"/>
          <w:szCs w:val="26"/>
        </w:rPr>
        <w:t>- Mô tả chương trình:</w:t>
      </w:r>
    </w:p>
    <w:p w:rsidR="008510E1" w:rsidRPr="00CB631E" w:rsidRDefault="008510E1" w:rsidP="003D0A52">
      <w:pPr>
        <w:pStyle w:val="ListParagraph"/>
        <w:numPr>
          <w:ilvl w:val="0"/>
          <w:numId w:val="1"/>
        </w:numPr>
        <w:jc w:val="both"/>
        <w:rPr>
          <w:rFonts w:ascii="Times New Roman" w:hAnsi="Times New Roman" w:cs="Times New Roman"/>
          <w:sz w:val="26"/>
          <w:szCs w:val="26"/>
        </w:rPr>
      </w:pPr>
      <w:r w:rsidRPr="00CB631E">
        <w:rPr>
          <w:rFonts w:ascii="Times New Roman" w:hAnsi="Times New Roman" w:cs="Times New Roman"/>
          <w:sz w:val="26"/>
          <w:szCs w:val="26"/>
        </w:rPr>
        <w:t>Cung cấp khóa học tiếng Hàn cơ bản cho sinh viên trước khi sang học tạ</w:t>
      </w:r>
      <w:r w:rsidR="00EC76B4" w:rsidRPr="00CB631E">
        <w:rPr>
          <w:rFonts w:ascii="Times New Roman" w:hAnsi="Times New Roman" w:cs="Times New Roman"/>
          <w:sz w:val="26"/>
          <w:szCs w:val="26"/>
        </w:rPr>
        <w:t>i KNU với chi phí hợp lý, đồng thời giúp sinh viên hòa nhập tốt hơn khi sang Hàn Quốc</w:t>
      </w:r>
    </w:p>
    <w:p w:rsidR="008510E1" w:rsidRPr="00CB631E" w:rsidRDefault="008510E1" w:rsidP="003D0A52">
      <w:pPr>
        <w:pStyle w:val="ListParagraph"/>
        <w:numPr>
          <w:ilvl w:val="0"/>
          <w:numId w:val="1"/>
        </w:numPr>
        <w:jc w:val="both"/>
        <w:rPr>
          <w:rFonts w:ascii="Times New Roman" w:hAnsi="Times New Roman" w:cs="Times New Roman"/>
          <w:sz w:val="26"/>
          <w:szCs w:val="26"/>
        </w:rPr>
      </w:pPr>
      <w:r w:rsidRPr="00CB631E">
        <w:rPr>
          <w:rFonts w:ascii="Times New Roman" w:hAnsi="Times New Roman" w:cs="Times New Roman"/>
          <w:sz w:val="26"/>
          <w:szCs w:val="26"/>
        </w:rPr>
        <w:t>Giáo trình học là giáo trình do KNU cung cấp nhằm tạo thuận lợi cho sinh viên khi học tiếp tiếng Hàn tại KNU</w:t>
      </w:r>
    </w:p>
    <w:p w:rsidR="008510E1" w:rsidRPr="00CB631E" w:rsidRDefault="008510E1" w:rsidP="003D0A52">
      <w:pPr>
        <w:pStyle w:val="ListParagraph"/>
        <w:numPr>
          <w:ilvl w:val="0"/>
          <w:numId w:val="1"/>
        </w:numPr>
        <w:jc w:val="both"/>
        <w:rPr>
          <w:rFonts w:ascii="Times New Roman" w:hAnsi="Times New Roman" w:cs="Times New Roman"/>
          <w:sz w:val="26"/>
          <w:szCs w:val="26"/>
        </w:rPr>
      </w:pPr>
      <w:r w:rsidRPr="00CB631E">
        <w:rPr>
          <w:rFonts w:ascii="Times New Roman" w:hAnsi="Times New Roman" w:cs="Times New Roman"/>
          <w:sz w:val="26"/>
          <w:szCs w:val="26"/>
        </w:rPr>
        <w:t>KNU có thể đưa những giáo viên hướng dẫn nghiệp vụ sư phạm sang Việt Nam tập huấn cho giáo viên tại Trung tâm ngoại ngữ LTTC</w:t>
      </w:r>
    </w:p>
    <w:p w:rsidR="008510E1" w:rsidRPr="00CB631E" w:rsidRDefault="008510E1" w:rsidP="003D0A52">
      <w:pPr>
        <w:pStyle w:val="ListParagraph"/>
        <w:numPr>
          <w:ilvl w:val="0"/>
          <w:numId w:val="1"/>
        </w:numPr>
        <w:jc w:val="both"/>
        <w:rPr>
          <w:rFonts w:ascii="Times New Roman" w:hAnsi="Times New Roman" w:cs="Times New Roman"/>
          <w:sz w:val="26"/>
          <w:szCs w:val="26"/>
        </w:rPr>
      </w:pPr>
      <w:r w:rsidRPr="00CB631E">
        <w:rPr>
          <w:rFonts w:ascii="Times New Roman" w:hAnsi="Times New Roman" w:cs="Times New Roman"/>
          <w:sz w:val="26"/>
          <w:szCs w:val="26"/>
        </w:rPr>
        <w:t>Cuối khóa học, sinh viên tham gia thi để nhận chứng chỉ tiếng Hàn tương đương chứng chỉ năng lực Hàn ngữ TOPIK, được công nhận bởi KNU</w:t>
      </w:r>
    </w:p>
    <w:p w:rsidR="006C4311" w:rsidRDefault="006C4311" w:rsidP="00EC76B4">
      <w:pPr>
        <w:rPr>
          <w:rFonts w:ascii="Times New Roman" w:hAnsi="Times New Roman" w:cs="Times New Roman"/>
          <w:b/>
          <w:sz w:val="26"/>
          <w:szCs w:val="26"/>
        </w:rPr>
      </w:pPr>
    </w:p>
    <w:p w:rsidR="00EC76B4" w:rsidRPr="00CB631E" w:rsidRDefault="00EC76B4" w:rsidP="00EC76B4">
      <w:pPr>
        <w:rPr>
          <w:rFonts w:ascii="Times New Roman" w:hAnsi="Times New Roman" w:cs="Times New Roman"/>
          <w:b/>
          <w:sz w:val="26"/>
          <w:szCs w:val="26"/>
        </w:rPr>
      </w:pPr>
      <w:r w:rsidRPr="00CB631E">
        <w:rPr>
          <w:rFonts w:ascii="Times New Roman" w:hAnsi="Times New Roman" w:cs="Times New Roman"/>
          <w:b/>
          <w:sz w:val="26"/>
          <w:szCs w:val="26"/>
        </w:rPr>
        <w:t>3. Đề xuất giảm học phí cho sinh viên đang theo học tại LTTC</w:t>
      </w:r>
    </w:p>
    <w:p w:rsidR="00EC76B4" w:rsidRPr="00AF0158" w:rsidRDefault="00EC76B4" w:rsidP="00AF0158">
      <w:pPr>
        <w:pStyle w:val="ListParagraph"/>
        <w:numPr>
          <w:ilvl w:val="0"/>
          <w:numId w:val="2"/>
        </w:numPr>
        <w:jc w:val="both"/>
        <w:rPr>
          <w:rFonts w:ascii="Times New Roman" w:hAnsi="Times New Roman" w:cs="Times New Roman"/>
          <w:sz w:val="26"/>
          <w:szCs w:val="26"/>
        </w:rPr>
      </w:pPr>
      <w:r w:rsidRPr="00AF0158">
        <w:rPr>
          <w:rFonts w:ascii="Times New Roman" w:hAnsi="Times New Roman" w:cs="Times New Roman"/>
          <w:sz w:val="26"/>
          <w:szCs w:val="26"/>
        </w:rPr>
        <w:t>Theo thỏa thuận, tất cả sinh viên tham gia chương trình trao đổi sinh viên giữa KNU và LTTC được giảm 75% học phí học tiếng Hàn tại KNU.</w:t>
      </w:r>
    </w:p>
    <w:p w:rsidR="00EC76B4" w:rsidRDefault="00EC76B4" w:rsidP="00AF0158">
      <w:pPr>
        <w:pStyle w:val="ListParagraph"/>
        <w:numPr>
          <w:ilvl w:val="0"/>
          <w:numId w:val="2"/>
        </w:numPr>
        <w:jc w:val="both"/>
        <w:rPr>
          <w:rFonts w:ascii="Times New Roman" w:hAnsi="Times New Roman" w:cs="Times New Roman"/>
          <w:sz w:val="26"/>
          <w:szCs w:val="26"/>
        </w:rPr>
      </w:pPr>
      <w:r w:rsidRPr="00AF0158">
        <w:rPr>
          <w:rFonts w:ascii="Times New Roman" w:hAnsi="Times New Roman" w:cs="Times New Roman"/>
          <w:sz w:val="26"/>
          <w:szCs w:val="26"/>
        </w:rPr>
        <w:t>Học phí được tính theo bảng sau (dự kiến cho một họ</w:t>
      </w:r>
      <w:r w:rsidR="00AF0158">
        <w:rPr>
          <w:rFonts w:ascii="Times New Roman" w:hAnsi="Times New Roman" w:cs="Times New Roman"/>
          <w:sz w:val="26"/>
          <w:szCs w:val="26"/>
        </w:rPr>
        <w:t>c kì)</w:t>
      </w:r>
    </w:p>
    <w:p w:rsidR="00AF0158" w:rsidRDefault="00AF0158" w:rsidP="00AF0158">
      <w:pPr>
        <w:ind w:left="360"/>
        <w:jc w:val="both"/>
        <w:rPr>
          <w:rFonts w:ascii="Times New Roman" w:hAnsi="Times New Roman" w:cs="Times New Roman"/>
          <w:sz w:val="26"/>
          <w:szCs w:val="26"/>
        </w:rPr>
      </w:pPr>
    </w:p>
    <w:p w:rsidR="00AF0158" w:rsidRPr="00AF0158" w:rsidRDefault="00AF0158" w:rsidP="00AF0158">
      <w:pPr>
        <w:ind w:left="360"/>
        <w:jc w:val="both"/>
        <w:rPr>
          <w:rFonts w:ascii="Times New Roman" w:hAnsi="Times New Roman" w:cs="Times New Roman"/>
          <w:sz w:val="26"/>
          <w:szCs w:val="26"/>
        </w:rPr>
      </w:pPr>
    </w:p>
    <w:tbl>
      <w:tblPr>
        <w:tblW w:w="9747"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0"/>
        <w:gridCol w:w="3969"/>
        <w:gridCol w:w="1843"/>
        <w:gridCol w:w="2835"/>
      </w:tblGrid>
      <w:tr w:rsidR="00EC76B4" w:rsidRPr="00CB631E" w:rsidTr="00AF0158">
        <w:tc>
          <w:tcPr>
            <w:tcW w:w="1100" w:type="dxa"/>
            <w:shd w:val="clear" w:color="auto" w:fill="auto"/>
          </w:tcPr>
          <w:p w:rsidR="00EC76B4" w:rsidRPr="00CB631E" w:rsidRDefault="00EC76B4" w:rsidP="006F2EB1">
            <w:pPr>
              <w:jc w:val="center"/>
              <w:rPr>
                <w:rFonts w:ascii="Times New Roman" w:hAnsi="Times New Roman" w:cs="Times New Roman"/>
                <w:b/>
                <w:sz w:val="26"/>
                <w:szCs w:val="26"/>
              </w:rPr>
            </w:pPr>
            <w:r w:rsidRPr="00CB631E">
              <w:rPr>
                <w:rFonts w:ascii="Times New Roman" w:hAnsi="Times New Roman" w:cs="Times New Roman"/>
                <w:b/>
                <w:sz w:val="26"/>
                <w:szCs w:val="26"/>
              </w:rPr>
              <w:lastRenderedPageBreak/>
              <w:t>Nội dung</w:t>
            </w:r>
          </w:p>
        </w:tc>
        <w:tc>
          <w:tcPr>
            <w:tcW w:w="3969" w:type="dxa"/>
            <w:shd w:val="clear" w:color="auto" w:fill="auto"/>
          </w:tcPr>
          <w:p w:rsidR="00EC76B4" w:rsidRPr="00CB631E" w:rsidRDefault="00EC76B4" w:rsidP="006F2EB1">
            <w:pPr>
              <w:jc w:val="center"/>
              <w:rPr>
                <w:rFonts w:ascii="Times New Roman" w:hAnsi="Times New Roman" w:cs="Times New Roman"/>
                <w:b/>
                <w:sz w:val="26"/>
                <w:szCs w:val="26"/>
              </w:rPr>
            </w:pPr>
            <w:r w:rsidRPr="00CB631E">
              <w:rPr>
                <w:rFonts w:ascii="Times New Roman" w:hAnsi="Times New Roman" w:cs="Times New Roman"/>
                <w:b/>
                <w:sz w:val="26"/>
                <w:szCs w:val="26"/>
              </w:rPr>
              <w:t>Tiêu chí</w:t>
            </w:r>
          </w:p>
        </w:tc>
        <w:tc>
          <w:tcPr>
            <w:tcW w:w="1843" w:type="dxa"/>
            <w:shd w:val="clear" w:color="auto" w:fill="auto"/>
          </w:tcPr>
          <w:p w:rsidR="00EC76B4" w:rsidRPr="00CB631E" w:rsidRDefault="00EC76B4" w:rsidP="006F2EB1">
            <w:pPr>
              <w:jc w:val="center"/>
              <w:rPr>
                <w:rFonts w:ascii="Times New Roman" w:hAnsi="Times New Roman" w:cs="Times New Roman"/>
                <w:b/>
                <w:sz w:val="26"/>
                <w:szCs w:val="26"/>
              </w:rPr>
            </w:pPr>
            <w:r w:rsidRPr="00CB631E">
              <w:rPr>
                <w:rFonts w:ascii="Times New Roman" w:hAnsi="Times New Roman" w:cs="Times New Roman"/>
                <w:b/>
                <w:sz w:val="26"/>
                <w:szCs w:val="26"/>
              </w:rPr>
              <w:t>Chi phí</w:t>
            </w:r>
          </w:p>
        </w:tc>
        <w:tc>
          <w:tcPr>
            <w:tcW w:w="2835" w:type="dxa"/>
            <w:shd w:val="clear" w:color="auto" w:fill="auto"/>
          </w:tcPr>
          <w:p w:rsidR="00EC76B4" w:rsidRPr="00CB631E" w:rsidRDefault="00EC76B4" w:rsidP="006F2EB1">
            <w:pPr>
              <w:jc w:val="center"/>
              <w:rPr>
                <w:rFonts w:ascii="Times New Roman" w:hAnsi="Times New Roman" w:cs="Times New Roman"/>
                <w:b/>
                <w:sz w:val="26"/>
                <w:szCs w:val="26"/>
              </w:rPr>
            </w:pPr>
            <w:r w:rsidRPr="00CB631E">
              <w:rPr>
                <w:rFonts w:ascii="Times New Roman" w:hAnsi="Times New Roman" w:cs="Times New Roman"/>
                <w:b/>
                <w:sz w:val="26"/>
                <w:szCs w:val="26"/>
              </w:rPr>
              <w:t>Ghi chú</w:t>
            </w:r>
          </w:p>
        </w:tc>
      </w:tr>
      <w:tr w:rsidR="00EC76B4" w:rsidRPr="00CB631E" w:rsidTr="00AF0158">
        <w:tc>
          <w:tcPr>
            <w:tcW w:w="1100" w:type="dxa"/>
            <w:shd w:val="clear" w:color="auto" w:fill="auto"/>
            <w:vAlign w:val="center"/>
          </w:tcPr>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Trao đổi sinh viên</w:t>
            </w:r>
          </w:p>
        </w:tc>
        <w:tc>
          <w:tcPr>
            <w:tcW w:w="3969" w:type="dxa"/>
            <w:shd w:val="clear" w:color="auto" w:fill="auto"/>
          </w:tcPr>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Học phí: Miễn học phí</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Ăn ở (3 bữa/ngày): 18.000.000 – 20.000.000 đ</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Sách vở: 600.000 – 1.000.000 đ/ 1 lớp học</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xml:space="preserve">- Chí phí cá nhân: </w:t>
            </w:r>
          </w:p>
          <w:p w:rsidR="00EC76B4" w:rsidRPr="00CB631E" w:rsidRDefault="00EC76B4" w:rsidP="00AF0158">
            <w:pPr>
              <w:jc w:val="right"/>
              <w:rPr>
                <w:rFonts w:ascii="Times New Roman" w:hAnsi="Times New Roman" w:cs="Times New Roman"/>
                <w:sz w:val="26"/>
                <w:szCs w:val="26"/>
              </w:rPr>
            </w:pPr>
            <w:r w:rsidRPr="00CB631E">
              <w:rPr>
                <w:rFonts w:ascii="Times New Roman" w:hAnsi="Times New Roman" w:cs="Times New Roman"/>
                <w:sz w:val="26"/>
                <w:szCs w:val="26"/>
              </w:rPr>
              <w:t xml:space="preserve">3.000.000 </w:t>
            </w:r>
            <w:r w:rsidR="00AF0158">
              <w:rPr>
                <w:rFonts w:ascii="Times New Roman" w:hAnsi="Times New Roman" w:cs="Times New Roman"/>
                <w:sz w:val="26"/>
                <w:szCs w:val="26"/>
              </w:rPr>
              <w:t>-</w:t>
            </w:r>
            <w:r w:rsidRPr="00CB631E">
              <w:rPr>
                <w:rFonts w:ascii="Times New Roman" w:hAnsi="Times New Roman" w:cs="Times New Roman"/>
                <w:sz w:val="26"/>
                <w:szCs w:val="26"/>
              </w:rPr>
              <w:t xml:space="preserve"> 6.000.000 đ/ tháng</w:t>
            </w:r>
          </w:p>
        </w:tc>
        <w:tc>
          <w:tcPr>
            <w:tcW w:w="1843" w:type="dxa"/>
            <w:shd w:val="clear" w:color="auto" w:fill="auto"/>
            <w:vAlign w:val="center"/>
          </w:tcPr>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33.000.000 – 60.000.000 đ</w:t>
            </w:r>
          </w:p>
        </w:tc>
        <w:tc>
          <w:tcPr>
            <w:tcW w:w="2835" w:type="dxa"/>
            <w:shd w:val="clear" w:color="auto" w:fill="auto"/>
          </w:tcPr>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Chi phí sách vở phụ thuộc vào các lớp theo học.</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Chi phí cá nhân phụ thuộc vào chi tiêu mỗi SV.</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Chi phí phát sinh vào kỳ hè: 300.000 đ/ngày  x  46 ngày = 13.800.000 đ</w:t>
            </w:r>
          </w:p>
        </w:tc>
      </w:tr>
      <w:tr w:rsidR="00EC76B4" w:rsidRPr="00CB631E" w:rsidTr="00AF0158">
        <w:tc>
          <w:tcPr>
            <w:tcW w:w="1100" w:type="dxa"/>
            <w:shd w:val="clear" w:color="auto" w:fill="auto"/>
            <w:vAlign w:val="center"/>
          </w:tcPr>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Sinh viên chuyển trường</w:t>
            </w:r>
          </w:p>
        </w:tc>
        <w:tc>
          <w:tcPr>
            <w:tcW w:w="3969" w:type="dxa"/>
            <w:shd w:val="clear" w:color="auto" w:fill="auto"/>
          </w:tcPr>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Học phí (có thể thay đổi theo từng năm)</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Khoa học Xã hội: 33000000 đ</w:t>
            </w:r>
          </w:p>
          <w:p w:rsidR="00AF0158"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xml:space="preserve">* Khoa học tự nhiên: </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40.000.000 đ</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Kỹ thuật/Nghệ</w:t>
            </w:r>
            <w:r w:rsidR="00AF0158">
              <w:rPr>
                <w:rFonts w:ascii="Times New Roman" w:hAnsi="Times New Roman" w:cs="Times New Roman"/>
                <w:sz w:val="26"/>
                <w:szCs w:val="26"/>
              </w:rPr>
              <w:t xml:space="preserve"> </w:t>
            </w:r>
            <w:r w:rsidRPr="00CB631E">
              <w:rPr>
                <w:rFonts w:ascii="Times New Roman" w:hAnsi="Times New Roman" w:cs="Times New Roman"/>
                <w:sz w:val="26"/>
                <w:szCs w:val="26"/>
              </w:rPr>
              <w:t>thuật: 42500000 đ</w:t>
            </w:r>
          </w:p>
          <w:p w:rsidR="00AF0158"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xml:space="preserve">- Ăn ở (3 bữa/ngày): </w:t>
            </w:r>
          </w:p>
          <w:p w:rsidR="00EC76B4" w:rsidRPr="00CB631E" w:rsidRDefault="00EC76B4" w:rsidP="00AF0158">
            <w:pPr>
              <w:jc w:val="right"/>
              <w:rPr>
                <w:rFonts w:ascii="Times New Roman" w:hAnsi="Times New Roman" w:cs="Times New Roman"/>
                <w:sz w:val="26"/>
                <w:szCs w:val="26"/>
              </w:rPr>
            </w:pPr>
            <w:r w:rsidRPr="00CB631E">
              <w:rPr>
                <w:rFonts w:ascii="Times New Roman" w:hAnsi="Times New Roman" w:cs="Times New Roman"/>
                <w:sz w:val="26"/>
                <w:szCs w:val="26"/>
              </w:rPr>
              <w:t xml:space="preserve">18.000.000 </w:t>
            </w:r>
            <w:r w:rsidR="00AF0158">
              <w:rPr>
                <w:rFonts w:ascii="Times New Roman" w:hAnsi="Times New Roman" w:cs="Times New Roman"/>
                <w:sz w:val="26"/>
                <w:szCs w:val="26"/>
              </w:rPr>
              <w:t>-</w:t>
            </w:r>
            <w:r w:rsidRPr="00CB631E">
              <w:rPr>
                <w:rFonts w:ascii="Times New Roman" w:hAnsi="Times New Roman" w:cs="Times New Roman"/>
                <w:sz w:val="26"/>
                <w:szCs w:val="26"/>
              </w:rPr>
              <w:t xml:space="preserve"> 20.000.000 đ</w:t>
            </w:r>
          </w:p>
          <w:p w:rsidR="00AF0158"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xml:space="preserve">- Sách vở: </w:t>
            </w:r>
          </w:p>
          <w:p w:rsidR="00EC76B4" w:rsidRPr="00CB631E" w:rsidRDefault="00EC76B4" w:rsidP="00AF0158">
            <w:pPr>
              <w:jc w:val="right"/>
              <w:rPr>
                <w:rFonts w:ascii="Times New Roman" w:hAnsi="Times New Roman" w:cs="Times New Roman"/>
                <w:sz w:val="26"/>
                <w:szCs w:val="26"/>
              </w:rPr>
            </w:pPr>
            <w:r w:rsidRPr="00CB631E">
              <w:rPr>
                <w:rFonts w:ascii="Times New Roman" w:hAnsi="Times New Roman" w:cs="Times New Roman"/>
                <w:sz w:val="26"/>
                <w:szCs w:val="26"/>
              </w:rPr>
              <w:t xml:space="preserve">600.000 </w:t>
            </w:r>
            <w:r w:rsidR="00AF0158">
              <w:rPr>
                <w:rFonts w:ascii="Times New Roman" w:hAnsi="Times New Roman" w:cs="Times New Roman"/>
                <w:sz w:val="26"/>
                <w:szCs w:val="26"/>
              </w:rPr>
              <w:t>-</w:t>
            </w:r>
            <w:r w:rsidRPr="00CB631E">
              <w:rPr>
                <w:rFonts w:ascii="Times New Roman" w:hAnsi="Times New Roman" w:cs="Times New Roman"/>
                <w:sz w:val="26"/>
                <w:szCs w:val="26"/>
              </w:rPr>
              <w:t xml:space="preserve"> 1.000.000 đ/ 1 lớp học</w:t>
            </w:r>
          </w:p>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 xml:space="preserve">- Chí phí cá nhân: </w:t>
            </w:r>
          </w:p>
          <w:p w:rsidR="00EC76B4" w:rsidRPr="00CB631E" w:rsidRDefault="00EC76B4" w:rsidP="00AF0158">
            <w:pPr>
              <w:jc w:val="right"/>
              <w:rPr>
                <w:rFonts w:ascii="Times New Roman" w:hAnsi="Times New Roman" w:cs="Times New Roman"/>
                <w:sz w:val="26"/>
                <w:szCs w:val="26"/>
              </w:rPr>
            </w:pPr>
            <w:r w:rsidRPr="00CB631E">
              <w:rPr>
                <w:rFonts w:ascii="Times New Roman" w:hAnsi="Times New Roman" w:cs="Times New Roman"/>
                <w:sz w:val="26"/>
                <w:szCs w:val="26"/>
              </w:rPr>
              <w:t>3.000.000 – 6.000.000 đ/ tháng</w:t>
            </w:r>
          </w:p>
        </w:tc>
        <w:tc>
          <w:tcPr>
            <w:tcW w:w="1843" w:type="dxa"/>
            <w:shd w:val="clear" w:color="auto" w:fill="auto"/>
            <w:vAlign w:val="center"/>
          </w:tcPr>
          <w:p w:rsidR="00EC76B4" w:rsidRPr="00CB631E" w:rsidRDefault="00EC76B4" w:rsidP="00AF0158">
            <w:pPr>
              <w:rPr>
                <w:rFonts w:ascii="Times New Roman" w:hAnsi="Times New Roman" w:cs="Times New Roman"/>
                <w:sz w:val="26"/>
                <w:szCs w:val="26"/>
              </w:rPr>
            </w:pPr>
            <w:r w:rsidRPr="00CB631E">
              <w:rPr>
                <w:rFonts w:ascii="Times New Roman" w:hAnsi="Times New Roman" w:cs="Times New Roman"/>
                <w:sz w:val="26"/>
                <w:szCs w:val="26"/>
              </w:rPr>
              <w:t>74.000.000 – 106.000.000 đ</w:t>
            </w:r>
          </w:p>
        </w:tc>
        <w:tc>
          <w:tcPr>
            <w:tcW w:w="2835" w:type="dxa"/>
            <w:shd w:val="clear" w:color="auto" w:fill="auto"/>
          </w:tcPr>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Chi phí nội trú được miễn 1 năm cho sinh viên chuyển tiếp.</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Các tính toán chi phí dựa trên 6-7 khóa/học kỳ</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Chi phí sách vở phụ thuộc vào các lớp theo học.</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Chi phí cá nhân phụ thuộc vào chi tiêu mỗi SV.</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Chi phí phát sinh vào kỳ hè: 300.000 đ/ngày  x  46 ngày = 13.800.000 đ</w:t>
            </w:r>
          </w:p>
        </w:tc>
      </w:tr>
      <w:tr w:rsidR="00EC76B4" w:rsidRPr="00CB631E" w:rsidTr="00AF0158">
        <w:tc>
          <w:tcPr>
            <w:tcW w:w="1100" w:type="dxa"/>
            <w:shd w:val="clear" w:color="auto" w:fill="auto"/>
            <w:vAlign w:val="center"/>
          </w:tcPr>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Sau đại học</w:t>
            </w:r>
          </w:p>
        </w:tc>
        <w:tc>
          <w:tcPr>
            <w:tcW w:w="3969" w:type="dxa"/>
            <w:shd w:val="clear" w:color="auto" w:fill="auto"/>
          </w:tcPr>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 Học phí (có thể thay đổi theo từng năm)</w:t>
            </w:r>
          </w:p>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 Khoa học Xã hội: 39.000.000 đ</w:t>
            </w:r>
          </w:p>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 Khoa học tự nhiên: 46.000.000 đ</w:t>
            </w:r>
          </w:p>
          <w:p w:rsidR="00EC76B4" w:rsidRPr="00CB631E" w:rsidRDefault="00EC76B4" w:rsidP="006F2EB1">
            <w:pPr>
              <w:rPr>
                <w:rFonts w:ascii="Times New Roman" w:hAnsi="Times New Roman" w:cs="Times New Roman"/>
                <w:sz w:val="26"/>
                <w:szCs w:val="26"/>
              </w:rPr>
            </w:pPr>
            <w:r w:rsidRPr="00CB631E">
              <w:rPr>
                <w:rFonts w:ascii="Times New Roman" w:hAnsi="Times New Roman" w:cs="Times New Roman"/>
                <w:sz w:val="26"/>
                <w:szCs w:val="26"/>
              </w:rPr>
              <w:t>* Kỹ thuật/ Nghệ thuật: 49.000.000 đ</w:t>
            </w:r>
          </w:p>
          <w:p w:rsidR="00EC76B4" w:rsidRPr="00CB631E" w:rsidRDefault="00EC76B4" w:rsidP="006F2EB1">
            <w:pPr>
              <w:rPr>
                <w:rFonts w:ascii="Times New Roman" w:hAnsi="Times New Roman" w:cs="Times New Roman"/>
                <w:sz w:val="26"/>
                <w:szCs w:val="26"/>
              </w:rPr>
            </w:pPr>
          </w:p>
        </w:tc>
        <w:tc>
          <w:tcPr>
            <w:tcW w:w="1843" w:type="dxa"/>
            <w:shd w:val="clear" w:color="auto" w:fill="auto"/>
            <w:vAlign w:val="center"/>
          </w:tcPr>
          <w:p w:rsidR="00EC76B4" w:rsidRPr="00CB631E" w:rsidRDefault="00EC76B4" w:rsidP="006F2EB1">
            <w:pPr>
              <w:jc w:val="center"/>
              <w:rPr>
                <w:rFonts w:ascii="Times New Roman" w:hAnsi="Times New Roman" w:cs="Times New Roman"/>
                <w:sz w:val="26"/>
                <w:szCs w:val="26"/>
              </w:rPr>
            </w:pPr>
            <w:r w:rsidRPr="00CB631E">
              <w:rPr>
                <w:rFonts w:ascii="Times New Roman" w:hAnsi="Times New Roman" w:cs="Times New Roman"/>
                <w:sz w:val="26"/>
                <w:szCs w:val="26"/>
              </w:rPr>
              <w:t>79.000.000 – 110.000.000 đ</w:t>
            </w:r>
          </w:p>
        </w:tc>
        <w:tc>
          <w:tcPr>
            <w:tcW w:w="2835" w:type="dxa"/>
            <w:shd w:val="clear" w:color="auto" w:fill="auto"/>
          </w:tcPr>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Chi phí sách vở phụ thuộc vào các lớp theo học.</w:t>
            </w:r>
          </w:p>
          <w:p w:rsidR="00EC76B4" w:rsidRPr="00CB631E" w:rsidRDefault="00EC76B4" w:rsidP="00AF0158">
            <w:pPr>
              <w:jc w:val="both"/>
              <w:rPr>
                <w:rFonts w:ascii="Times New Roman" w:hAnsi="Times New Roman" w:cs="Times New Roman"/>
                <w:sz w:val="26"/>
                <w:szCs w:val="26"/>
              </w:rPr>
            </w:pPr>
            <w:r w:rsidRPr="00CB631E">
              <w:rPr>
                <w:rFonts w:ascii="Times New Roman" w:hAnsi="Times New Roman" w:cs="Times New Roman"/>
                <w:sz w:val="26"/>
                <w:szCs w:val="26"/>
              </w:rPr>
              <w:t>- Học phí và chi phí ăn ở có thể được hỗ trợ nếu tham gia các công trình nghiên cứu của các giảng viên phụ trách.</w:t>
            </w:r>
          </w:p>
        </w:tc>
      </w:tr>
    </w:tbl>
    <w:p w:rsidR="00AF0158" w:rsidRDefault="00AF0158" w:rsidP="00511747">
      <w:pPr>
        <w:ind w:left="720"/>
        <w:jc w:val="both"/>
        <w:rPr>
          <w:rFonts w:ascii="Times New Roman" w:hAnsi="Times New Roman" w:cs="Times New Roman"/>
          <w:sz w:val="26"/>
          <w:szCs w:val="26"/>
        </w:rPr>
      </w:pPr>
    </w:p>
    <w:p w:rsidR="00EC76B4" w:rsidRPr="00CB631E" w:rsidRDefault="00EC76B4" w:rsidP="0010485B">
      <w:pPr>
        <w:ind w:left="720"/>
        <w:jc w:val="both"/>
        <w:rPr>
          <w:rFonts w:ascii="Times New Roman" w:hAnsi="Times New Roman" w:cs="Times New Roman"/>
          <w:sz w:val="26"/>
          <w:szCs w:val="26"/>
        </w:rPr>
      </w:pPr>
      <w:r w:rsidRPr="00CB631E">
        <w:rPr>
          <w:rFonts w:ascii="Times New Roman" w:hAnsi="Times New Roman" w:cs="Times New Roman"/>
          <w:sz w:val="26"/>
          <w:szCs w:val="26"/>
        </w:rPr>
        <w:t xml:space="preserve">- Đề xuất: Giảm 50% - 70% học phí cho sinh viên đang theo học tại LTTC, tùy theo điểm trung bình chung tích lũy. Sinh viên không học tại LTTC vẫn có thể đăng ký tham gia chương trình nhưng </w:t>
      </w:r>
      <w:bookmarkStart w:id="0" w:name="_GoBack"/>
      <w:bookmarkEnd w:id="0"/>
      <w:r w:rsidRPr="00CB631E">
        <w:rPr>
          <w:rFonts w:ascii="Times New Roman" w:hAnsi="Times New Roman" w:cs="Times New Roman"/>
          <w:sz w:val="26"/>
          <w:szCs w:val="26"/>
        </w:rPr>
        <w:t>không được hưởng mức giảm học phí này.</w:t>
      </w:r>
    </w:p>
    <w:p w:rsidR="00511747" w:rsidRDefault="00511747" w:rsidP="00511747">
      <w:pPr>
        <w:ind w:firstLine="720"/>
        <w:jc w:val="both"/>
        <w:rPr>
          <w:rFonts w:ascii="Times New Roman" w:hAnsi="Times New Roman" w:cs="Times New Roman"/>
          <w:sz w:val="26"/>
          <w:szCs w:val="26"/>
        </w:rPr>
      </w:pPr>
    </w:p>
    <w:p w:rsidR="0010485B" w:rsidRDefault="00EC76B4" w:rsidP="00511747">
      <w:pPr>
        <w:ind w:firstLine="720"/>
        <w:jc w:val="both"/>
        <w:rPr>
          <w:rFonts w:ascii="Times New Roman" w:hAnsi="Times New Roman" w:cs="Times New Roman"/>
          <w:sz w:val="26"/>
          <w:szCs w:val="26"/>
        </w:rPr>
      </w:pPr>
      <w:r w:rsidRPr="00CB631E">
        <w:rPr>
          <w:rFonts w:ascii="Times New Roman" w:hAnsi="Times New Roman" w:cs="Times New Roman"/>
          <w:sz w:val="26"/>
          <w:szCs w:val="26"/>
        </w:rPr>
        <w:t xml:space="preserve">Phòng Quản lý Khoa học và Hợp tác Quốc tế kính trình Hiệu trưởng những đề xuất bổ sung cho biên bản ghi nhớ và biên bản thỏa thuận </w:t>
      </w:r>
      <w:r w:rsidR="00660D52" w:rsidRPr="00CB631E">
        <w:rPr>
          <w:rFonts w:ascii="Times New Roman" w:hAnsi="Times New Roman" w:cs="Times New Roman"/>
          <w:sz w:val="26"/>
          <w:szCs w:val="26"/>
        </w:rPr>
        <w:t xml:space="preserve">và xin ý kiến chỉ đạo. </w:t>
      </w:r>
    </w:p>
    <w:p w:rsidR="00EC76B4" w:rsidRPr="00CB631E" w:rsidRDefault="00660D52" w:rsidP="00511747">
      <w:pPr>
        <w:ind w:firstLine="720"/>
        <w:jc w:val="both"/>
        <w:rPr>
          <w:rFonts w:ascii="Times New Roman" w:hAnsi="Times New Roman" w:cs="Times New Roman"/>
          <w:sz w:val="26"/>
          <w:szCs w:val="26"/>
        </w:rPr>
      </w:pPr>
      <w:r w:rsidRPr="00CB631E">
        <w:rPr>
          <w:rFonts w:ascii="Times New Roman" w:hAnsi="Times New Roman" w:cs="Times New Roman"/>
          <w:sz w:val="26"/>
          <w:szCs w:val="26"/>
        </w:rPr>
        <w:t>Trân trọng cảm ơn.</w:t>
      </w:r>
    </w:p>
    <w:p w:rsidR="00660D52" w:rsidRPr="00CB631E" w:rsidRDefault="00660D52" w:rsidP="00660D52">
      <w:pPr>
        <w:jc w:val="right"/>
        <w:rPr>
          <w:rFonts w:ascii="Times New Roman" w:hAnsi="Times New Roman" w:cs="Times New Roman"/>
          <w:i/>
          <w:sz w:val="26"/>
          <w:szCs w:val="26"/>
        </w:rPr>
      </w:pPr>
      <w:r w:rsidRPr="00CB631E">
        <w:rPr>
          <w:rFonts w:ascii="Times New Roman" w:hAnsi="Times New Roman" w:cs="Times New Roman"/>
          <w:i/>
          <w:sz w:val="26"/>
          <w:szCs w:val="26"/>
        </w:rPr>
        <w:t>TP. Hồ Chí Minh, ngày 22 tháng 05 năm 2015</w:t>
      </w:r>
    </w:p>
    <w:p w:rsidR="00660D52" w:rsidRPr="00CB631E" w:rsidRDefault="00660D52" w:rsidP="00EC76B4">
      <w:pPr>
        <w:rPr>
          <w:rFonts w:ascii="Times New Roman" w:hAnsi="Times New Roman" w:cs="Times New Roman"/>
          <w:b/>
          <w:sz w:val="26"/>
          <w:szCs w:val="26"/>
        </w:rPr>
      </w:pPr>
      <w:r w:rsidRPr="00CB631E">
        <w:rPr>
          <w:rFonts w:ascii="Times New Roman" w:hAnsi="Times New Roman" w:cs="Times New Roman"/>
          <w:sz w:val="26"/>
          <w:szCs w:val="26"/>
        </w:rPr>
        <w:t xml:space="preserve">                          </w:t>
      </w:r>
      <w:r w:rsidRPr="00CB631E">
        <w:rPr>
          <w:rFonts w:ascii="Times New Roman" w:hAnsi="Times New Roman" w:cs="Times New Roman"/>
          <w:b/>
          <w:sz w:val="26"/>
          <w:szCs w:val="26"/>
        </w:rPr>
        <w:t>HIỆU TRƯỞNG                                                TP. QLKH&amp;HTQT</w:t>
      </w:r>
    </w:p>
    <w:p w:rsidR="00660D52" w:rsidRPr="00CB631E" w:rsidRDefault="00660D52" w:rsidP="00EC76B4">
      <w:pPr>
        <w:rPr>
          <w:rFonts w:ascii="Times New Roman" w:hAnsi="Times New Roman" w:cs="Times New Roman"/>
          <w:b/>
          <w:sz w:val="26"/>
          <w:szCs w:val="26"/>
        </w:rPr>
      </w:pPr>
    </w:p>
    <w:p w:rsidR="00660D52" w:rsidRPr="00CB631E" w:rsidRDefault="00660D52" w:rsidP="00EC76B4">
      <w:pPr>
        <w:rPr>
          <w:rFonts w:ascii="Times New Roman" w:hAnsi="Times New Roman" w:cs="Times New Roman"/>
          <w:b/>
          <w:sz w:val="26"/>
          <w:szCs w:val="26"/>
        </w:rPr>
      </w:pPr>
    </w:p>
    <w:p w:rsidR="00660D52" w:rsidRPr="00CB631E" w:rsidRDefault="00660D52" w:rsidP="00EC76B4">
      <w:pPr>
        <w:rPr>
          <w:rFonts w:ascii="Times New Roman" w:hAnsi="Times New Roman" w:cs="Times New Roman"/>
          <w:b/>
          <w:sz w:val="26"/>
          <w:szCs w:val="26"/>
        </w:rPr>
      </w:pPr>
    </w:p>
    <w:p w:rsidR="00660D52" w:rsidRPr="00CB631E" w:rsidRDefault="00660D52" w:rsidP="00EC76B4">
      <w:pPr>
        <w:rPr>
          <w:rFonts w:ascii="Times New Roman" w:hAnsi="Times New Roman" w:cs="Times New Roman"/>
          <w:b/>
          <w:sz w:val="26"/>
          <w:szCs w:val="26"/>
        </w:rPr>
      </w:pPr>
      <w:r w:rsidRPr="00CB631E">
        <w:rPr>
          <w:rFonts w:ascii="Times New Roman" w:hAnsi="Times New Roman" w:cs="Times New Roman"/>
          <w:b/>
          <w:sz w:val="26"/>
          <w:szCs w:val="26"/>
        </w:rPr>
        <w:t xml:space="preserve">                           Phạm Hữu Lộc                                                  Nguyễn Ngọc Trang</w:t>
      </w:r>
    </w:p>
    <w:sectPr w:rsidR="00660D52" w:rsidRPr="00CB631E" w:rsidSect="00AF0158">
      <w:pgSz w:w="11907" w:h="16839" w:code="9"/>
      <w:pgMar w:top="851" w:right="992"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D2DC8"/>
    <w:multiLevelType w:val="hybridMultilevel"/>
    <w:tmpl w:val="12A49C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BE97879"/>
    <w:multiLevelType w:val="hybridMultilevel"/>
    <w:tmpl w:val="227EAD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5AF"/>
    <w:rsid w:val="00017F4C"/>
    <w:rsid w:val="00032B41"/>
    <w:rsid w:val="00074764"/>
    <w:rsid w:val="00085D54"/>
    <w:rsid w:val="000A2CC3"/>
    <w:rsid w:val="000B0A89"/>
    <w:rsid w:val="000B738B"/>
    <w:rsid w:val="000C1685"/>
    <w:rsid w:val="000C2EDB"/>
    <w:rsid w:val="000C5E88"/>
    <w:rsid w:val="000E4A90"/>
    <w:rsid w:val="000F6E79"/>
    <w:rsid w:val="000F78DA"/>
    <w:rsid w:val="001046B2"/>
    <w:rsid w:val="0010485B"/>
    <w:rsid w:val="00111396"/>
    <w:rsid w:val="001335FB"/>
    <w:rsid w:val="001543F4"/>
    <w:rsid w:val="00157437"/>
    <w:rsid w:val="001736F8"/>
    <w:rsid w:val="001841A3"/>
    <w:rsid w:val="00187038"/>
    <w:rsid w:val="0019059D"/>
    <w:rsid w:val="001959D6"/>
    <w:rsid w:val="001A4B04"/>
    <w:rsid w:val="001C4884"/>
    <w:rsid w:val="001D643A"/>
    <w:rsid w:val="001E7FB9"/>
    <w:rsid w:val="001F79A2"/>
    <w:rsid w:val="00201B83"/>
    <w:rsid w:val="0020689C"/>
    <w:rsid w:val="00225042"/>
    <w:rsid w:val="0022582B"/>
    <w:rsid w:val="00244201"/>
    <w:rsid w:val="0027326C"/>
    <w:rsid w:val="00286A26"/>
    <w:rsid w:val="002B2487"/>
    <w:rsid w:val="002B372F"/>
    <w:rsid w:val="002C02A8"/>
    <w:rsid w:val="002E29D1"/>
    <w:rsid w:val="002F00E4"/>
    <w:rsid w:val="002F151B"/>
    <w:rsid w:val="00301126"/>
    <w:rsid w:val="00305385"/>
    <w:rsid w:val="00307E3C"/>
    <w:rsid w:val="0031564E"/>
    <w:rsid w:val="00321DE8"/>
    <w:rsid w:val="00334662"/>
    <w:rsid w:val="00360AA0"/>
    <w:rsid w:val="003A0182"/>
    <w:rsid w:val="003A4017"/>
    <w:rsid w:val="003A7FE5"/>
    <w:rsid w:val="003D0A52"/>
    <w:rsid w:val="003D60AD"/>
    <w:rsid w:val="003F763F"/>
    <w:rsid w:val="004066E1"/>
    <w:rsid w:val="00414E5C"/>
    <w:rsid w:val="004217EF"/>
    <w:rsid w:val="00444C4D"/>
    <w:rsid w:val="004504F6"/>
    <w:rsid w:val="0046324D"/>
    <w:rsid w:val="004A077A"/>
    <w:rsid w:val="004A1E2D"/>
    <w:rsid w:val="004A74B7"/>
    <w:rsid w:val="004B68E6"/>
    <w:rsid w:val="004C72CB"/>
    <w:rsid w:val="004E4F62"/>
    <w:rsid w:val="004F1238"/>
    <w:rsid w:val="004F7B0C"/>
    <w:rsid w:val="00501E74"/>
    <w:rsid w:val="00511747"/>
    <w:rsid w:val="00545EBA"/>
    <w:rsid w:val="00573E24"/>
    <w:rsid w:val="00582BB3"/>
    <w:rsid w:val="00610624"/>
    <w:rsid w:val="006227DB"/>
    <w:rsid w:val="00660D52"/>
    <w:rsid w:val="00677533"/>
    <w:rsid w:val="006852BB"/>
    <w:rsid w:val="006A2237"/>
    <w:rsid w:val="006C046E"/>
    <w:rsid w:val="006C4311"/>
    <w:rsid w:val="006E4210"/>
    <w:rsid w:val="00702F78"/>
    <w:rsid w:val="00710AB6"/>
    <w:rsid w:val="00712363"/>
    <w:rsid w:val="00712F37"/>
    <w:rsid w:val="00723157"/>
    <w:rsid w:val="007317F9"/>
    <w:rsid w:val="00766505"/>
    <w:rsid w:val="007917CA"/>
    <w:rsid w:val="007B0992"/>
    <w:rsid w:val="007C3D74"/>
    <w:rsid w:val="007C59FA"/>
    <w:rsid w:val="007C74A3"/>
    <w:rsid w:val="007D4B61"/>
    <w:rsid w:val="007E3589"/>
    <w:rsid w:val="00810624"/>
    <w:rsid w:val="0082314F"/>
    <w:rsid w:val="008469E2"/>
    <w:rsid w:val="008510E1"/>
    <w:rsid w:val="008534A9"/>
    <w:rsid w:val="00862120"/>
    <w:rsid w:val="00893030"/>
    <w:rsid w:val="008A0DFE"/>
    <w:rsid w:val="008A1AEE"/>
    <w:rsid w:val="008A4215"/>
    <w:rsid w:val="008A745E"/>
    <w:rsid w:val="008A78F5"/>
    <w:rsid w:val="008B553E"/>
    <w:rsid w:val="008C2645"/>
    <w:rsid w:val="008E4BF0"/>
    <w:rsid w:val="00901BB5"/>
    <w:rsid w:val="00922EE8"/>
    <w:rsid w:val="0095061B"/>
    <w:rsid w:val="00952D90"/>
    <w:rsid w:val="00953A15"/>
    <w:rsid w:val="00975207"/>
    <w:rsid w:val="009B2D1B"/>
    <w:rsid w:val="009B75AF"/>
    <w:rsid w:val="009B7B6A"/>
    <w:rsid w:val="009D2098"/>
    <w:rsid w:val="009E7E52"/>
    <w:rsid w:val="009F02A6"/>
    <w:rsid w:val="009F4A43"/>
    <w:rsid w:val="009F5D10"/>
    <w:rsid w:val="009F5EFB"/>
    <w:rsid w:val="00A04875"/>
    <w:rsid w:val="00A064A4"/>
    <w:rsid w:val="00A25053"/>
    <w:rsid w:val="00A31DFE"/>
    <w:rsid w:val="00A630E8"/>
    <w:rsid w:val="00A8096D"/>
    <w:rsid w:val="00A96CE6"/>
    <w:rsid w:val="00AC153B"/>
    <w:rsid w:val="00AD0EFE"/>
    <w:rsid w:val="00AD739E"/>
    <w:rsid w:val="00AF0158"/>
    <w:rsid w:val="00B05675"/>
    <w:rsid w:val="00B14C73"/>
    <w:rsid w:val="00B16086"/>
    <w:rsid w:val="00B22FC2"/>
    <w:rsid w:val="00B83958"/>
    <w:rsid w:val="00B86332"/>
    <w:rsid w:val="00BA0885"/>
    <w:rsid w:val="00BA455A"/>
    <w:rsid w:val="00BA6461"/>
    <w:rsid w:val="00BC5FB6"/>
    <w:rsid w:val="00BE58E9"/>
    <w:rsid w:val="00BF7FBD"/>
    <w:rsid w:val="00C02809"/>
    <w:rsid w:val="00C2242F"/>
    <w:rsid w:val="00C26346"/>
    <w:rsid w:val="00C26A0B"/>
    <w:rsid w:val="00C50AC9"/>
    <w:rsid w:val="00C65DAC"/>
    <w:rsid w:val="00CA5C32"/>
    <w:rsid w:val="00CA79D7"/>
    <w:rsid w:val="00CB0B6A"/>
    <w:rsid w:val="00CB631E"/>
    <w:rsid w:val="00CE5106"/>
    <w:rsid w:val="00CE5E6B"/>
    <w:rsid w:val="00CF0C23"/>
    <w:rsid w:val="00CF1789"/>
    <w:rsid w:val="00D2401F"/>
    <w:rsid w:val="00D46B26"/>
    <w:rsid w:val="00D51B96"/>
    <w:rsid w:val="00D7512D"/>
    <w:rsid w:val="00D762F5"/>
    <w:rsid w:val="00D85084"/>
    <w:rsid w:val="00DA17AD"/>
    <w:rsid w:val="00DC5841"/>
    <w:rsid w:val="00DD5618"/>
    <w:rsid w:val="00E069A4"/>
    <w:rsid w:val="00E077B3"/>
    <w:rsid w:val="00E10CE0"/>
    <w:rsid w:val="00E22AE2"/>
    <w:rsid w:val="00E6016E"/>
    <w:rsid w:val="00E84CF1"/>
    <w:rsid w:val="00EB6DC9"/>
    <w:rsid w:val="00EC1C5F"/>
    <w:rsid w:val="00EC3DD8"/>
    <w:rsid w:val="00EC76B4"/>
    <w:rsid w:val="00EC7A6C"/>
    <w:rsid w:val="00ED5203"/>
    <w:rsid w:val="00EE12F4"/>
    <w:rsid w:val="00EE1CFE"/>
    <w:rsid w:val="00EE1F5A"/>
    <w:rsid w:val="00EF5102"/>
    <w:rsid w:val="00F21CD3"/>
    <w:rsid w:val="00F35CFD"/>
    <w:rsid w:val="00F41283"/>
    <w:rsid w:val="00F51A8A"/>
    <w:rsid w:val="00F635E7"/>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0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0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User</cp:lastModifiedBy>
  <cp:revision>2</cp:revision>
  <cp:lastPrinted>2015-05-22T11:21:00Z</cp:lastPrinted>
  <dcterms:created xsi:type="dcterms:W3CDTF">2015-05-22T11:23:00Z</dcterms:created>
  <dcterms:modified xsi:type="dcterms:W3CDTF">2015-05-22T11:23:00Z</dcterms:modified>
</cp:coreProperties>
</file>